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4-H Council February 2023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meeting of the Marion County 4-H council was held on Sunday February 19, 2023 at 5:00 p.m. at the Marion County Extension Office.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 was called to order by Vice President, Ashley Peters. The pledge of allegiance and 4-H pledge were recited. Roll call was taken, there were 8 adults, 9 members, both extension agents, and 1 guest for a total of 20 present.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October minutes were read by secretary, Olivia Carlson. The minutes were approved.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Communications:</w:t>
      </w:r>
      <w:r w:rsidDel="00000000" w:rsidR="00000000" w:rsidRPr="00000000">
        <w:rPr>
          <w:rtl w:val="0"/>
        </w:rPr>
        <w:t xml:space="preserve"> </w:t>
      </w:r>
      <w:r w:rsidDel="00000000" w:rsidR="00000000" w:rsidRPr="00000000">
        <w:rPr>
          <w:rtl w:val="0"/>
        </w:rPr>
        <w:t xml:space="preserve">a mental health app flyer was handed out to all council members. All clubs reported on what activities have been going on such as parents running the meeting, a club potluck, planning events, donut sales, and planning a roller skating party.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Financial report:</w:t>
      </w:r>
      <w:r w:rsidDel="00000000" w:rsidR="00000000" w:rsidRPr="00000000">
        <w:rPr>
          <w:rtl w:val="0"/>
        </w:rPr>
        <w:t xml:space="preserve"> given by treasurer, Rylee Thomas. As of December 31, 2022 the account subtotal was $18,986.92.  The account total was $29,049.27. The treasures report was approved.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Committee reports</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Spring Beef Show will be held on March 26,2023 in Hillsboro. </w:t>
      </w:r>
    </w:p>
    <w:p w:rsidR="00000000" w:rsidDel="00000000" w:rsidP="00000000" w:rsidRDefault="00000000" w:rsidRPr="00000000" w14:paraId="0000000F">
      <w:pPr>
        <w:rPr>
          <w:b w:val="1"/>
        </w:rPr>
      </w:pPr>
      <w:r w:rsidDel="00000000" w:rsidR="00000000" w:rsidRPr="00000000">
        <w:rPr>
          <w:b w:val="1"/>
          <w:rtl w:val="0"/>
        </w:rPr>
        <w:t xml:space="preserve">Fair Awards </w:t>
      </w:r>
    </w:p>
    <w:p w:rsidR="00000000" w:rsidDel="00000000" w:rsidP="00000000" w:rsidRDefault="00000000" w:rsidRPr="00000000" w14:paraId="00000010">
      <w:pPr>
        <w:rPr/>
      </w:pPr>
      <w:r w:rsidDel="00000000" w:rsidR="00000000" w:rsidRPr="00000000">
        <w:rPr>
          <w:rtl w:val="0"/>
        </w:rPr>
        <w:t xml:space="preserve">Some of the other prizes will be different. </w:t>
      </w:r>
    </w:p>
    <w:p w:rsidR="00000000" w:rsidDel="00000000" w:rsidP="00000000" w:rsidRDefault="00000000" w:rsidRPr="00000000" w14:paraId="00000011">
      <w:pPr>
        <w:rPr/>
      </w:pPr>
      <w:r w:rsidDel="00000000" w:rsidR="00000000" w:rsidRPr="00000000">
        <w:rPr>
          <w:rtl w:val="0"/>
        </w:rPr>
        <w:t xml:space="preserve">Style Review </w:t>
      </w:r>
    </w:p>
    <w:p w:rsidR="00000000" w:rsidDel="00000000" w:rsidP="00000000" w:rsidRDefault="00000000" w:rsidRPr="00000000" w14:paraId="00000012">
      <w:pPr>
        <w:rPr/>
      </w:pPr>
      <w:r w:rsidDel="00000000" w:rsidR="00000000" w:rsidRPr="00000000">
        <w:rPr>
          <w:rtl w:val="0"/>
        </w:rPr>
        <w:t xml:space="preserve">Theme: the greatest style review show, like a circus like the greatest showman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Unfinished business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b w:val="1"/>
          <w:rtl w:val="0"/>
        </w:rPr>
        <w:t xml:space="preserve">4-H sponsorship drive:</w:t>
      </w:r>
      <w:r w:rsidDel="00000000" w:rsidR="00000000" w:rsidRPr="00000000">
        <w:rPr>
          <w:rtl w:val="0"/>
        </w:rPr>
        <w:t xml:space="preserve"> 2022 total donations was $8,370.00</w:t>
      </w:r>
    </w:p>
    <w:p w:rsidR="00000000" w:rsidDel="00000000" w:rsidP="00000000" w:rsidRDefault="00000000" w:rsidRPr="00000000" w14:paraId="00000017">
      <w:pPr>
        <w:ind w:firstLine="720"/>
        <w:rPr/>
      </w:pPr>
      <w:r w:rsidDel="00000000" w:rsidR="00000000" w:rsidRPr="00000000">
        <w:rPr>
          <w:rtl w:val="0"/>
        </w:rPr>
        <w:t xml:space="preserve">2023 received from drive $4,375.00 </w:t>
      </w:r>
    </w:p>
    <w:p w:rsidR="00000000" w:rsidDel="00000000" w:rsidP="00000000" w:rsidRDefault="00000000" w:rsidRPr="00000000" w14:paraId="00000018">
      <w:pPr>
        <w:ind w:left="720" w:firstLine="0"/>
        <w:rPr/>
      </w:pPr>
      <w:r w:rsidDel="00000000" w:rsidR="00000000" w:rsidRPr="00000000">
        <w:rPr>
          <w:rtl w:val="0"/>
        </w:rPr>
        <w:t xml:space="preserve">A letter will be sent out to the businesses to remind them about the sponsorship drive. We are hoping to get a permanent PA system in our fairgrounds by the 2023 fair. </w:t>
      </w:r>
    </w:p>
    <w:p w:rsidR="00000000" w:rsidDel="00000000" w:rsidP="00000000" w:rsidRDefault="00000000" w:rsidRPr="00000000" w14:paraId="00000019">
      <w:pPr>
        <w:ind w:left="720" w:firstLine="0"/>
        <w:rPr/>
      </w:pPr>
      <w:r w:rsidDel="00000000" w:rsidR="00000000" w:rsidRPr="00000000">
        <w:rPr>
          <w:rtl w:val="0"/>
        </w:rPr>
        <w:t xml:space="preserve">A motion was made by Rylee Thomas to proceed with the sound system by giving them the funds from Orsted. The motion was seconded by Noah Schmidt. Motion passed</w:t>
      </w:r>
    </w:p>
    <w:p w:rsidR="00000000" w:rsidDel="00000000" w:rsidP="00000000" w:rsidRDefault="00000000" w:rsidRPr="00000000" w14:paraId="0000001A">
      <w:pPr>
        <w:ind w:left="720" w:firstLine="0"/>
        <w:rPr>
          <w:b w:val="1"/>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b w:val="1"/>
          <w:rtl w:val="0"/>
        </w:rPr>
        <w:t xml:space="preserve">New Business</w:t>
      </w:r>
      <w:r w:rsidDel="00000000" w:rsidR="00000000" w:rsidRPr="00000000">
        <w:rPr>
          <w:rtl w:val="0"/>
        </w:rPr>
        <w:t xml:space="preserve"> </w:t>
      </w:r>
    </w:p>
    <w:p w:rsidR="00000000" w:rsidDel="00000000" w:rsidP="00000000" w:rsidRDefault="00000000" w:rsidRPr="00000000" w14:paraId="0000001C">
      <w:pPr>
        <w:numPr>
          <w:ilvl w:val="0"/>
          <w:numId w:val="4"/>
        </w:numPr>
        <w:ind w:left="720" w:hanging="360"/>
        <w:rPr>
          <w:b w:val="1"/>
        </w:rPr>
      </w:pPr>
      <w:r w:rsidDel="00000000" w:rsidR="00000000" w:rsidRPr="00000000">
        <w:rPr>
          <w:b w:val="1"/>
          <w:rtl w:val="0"/>
        </w:rPr>
        <w:t xml:space="preserve">Marion County Fair July 15-22</w:t>
      </w:r>
    </w:p>
    <w:p w:rsidR="00000000" w:rsidDel="00000000" w:rsidP="00000000" w:rsidRDefault="00000000" w:rsidRPr="00000000" w14:paraId="0000001D">
      <w:pPr>
        <w:numPr>
          <w:ilvl w:val="0"/>
          <w:numId w:val="1"/>
        </w:numPr>
        <w:ind w:left="1440" w:hanging="360"/>
        <w:rPr>
          <w:b w:val="1"/>
        </w:rPr>
      </w:pPr>
      <w:r w:rsidDel="00000000" w:rsidR="00000000" w:rsidRPr="00000000">
        <w:rPr>
          <w:b w:val="1"/>
          <w:rtl w:val="0"/>
        </w:rPr>
        <w:t xml:space="preserve">Theme: </w:t>
      </w:r>
      <w:r w:rsidDel="00000000" w:rsidR="00000000" w:rsidRPr="00000000">
        <w:rPr>
          <w:rtl w:val="0"/>
        </w:rPr>
        <w:t xml:space="preserve">Stir up some fun</w:t>
      </w:r>
    </w:p>
    <w:p w:rsidR="00000000" w:rsidDel="00000000" w:rsidP="00000000" w:rsidRDefault="00000000" w:rsidRPr="00000000" w14:paraId="0000001E">
      <w:pPr>
        <w:numPr>
          <w:ilvl w:val="0"/>
          <w:numId w:val="1"/>
        </w:numPr>
        <w:ind w:left="1440" w:hanging="360"/>
        <w:rPr>
          <w:b w:val="1"/>
        </w:rPr>
      </w:pPr>
      <w:r w:rsidDel="00000000" w:rsidR="00000000" w:rsidRPr="00000000">
        <w:rPr>
          <w:b w:val="1"/>
          <w:rtl w:val="0"/>
        </w:rPr>
        <w:t xml:space="preserve">Food stand:</w:t>
      </w:r>
      <w:r w:rsidDel="00000000" w:rsidR="00000000" w:rsidRPr="00000000">
        <w:rPr>
          <w:rtl w:val="0"/>
        </w:rPr>
        <w:t xml:space="preserve"> Schedule of when the food stand will be open and who will need to work was shared. In 2022 we were closed on the busiest day (Wednesday) and had a loss of $112.00 and hired a food stand manager for $1,500.  We will not be helping the Lions club for community service. We need to brainstorm about how we can make the food stand more profitable. </w:t>
      </w:r>
    </w:p>
    <w:p w:rsidR="00000000" w:rsidDel="00000000" w:rsidP="00000000" w:rsidRDefault="00000000" w:rsidRPr="00000000" w14:paraId="0000001F">
      <w:pPr>
        <w:numPr>
          <w:ilvl w:val="0"/>
          <w:numId w:val="1"/>
        </w:numPr>
        <w:ind w:left="1440" w:hanging="360"/>
        <w:rPr>
          <w:b w:val="1"/>
        </w:rPr>
      </w:pPr>
      <w:r w:rsidDel="00000000" w:rsidR="00000000" w:rsidRPr="00000000">
        <w:rPr>
          <w:rtl w:val="0"/>
        </w:rPr>
        <w:t xml:space="preserve"> </w:t>
      </w:r>
      <w:r w:rsidDel="00000000" w:rsidR="00000000" w:rsidRPr="00000000">
        <w:rPr>
          <w:b w:val="1"/>
          <w:rtl w:val="0"/>
        </w:rPr>
        <w:t xml:space="preserve">Friends of 4-H meal: </w:t>
      </w:r>
      <w:r w:rsidDel="00000000" w:rsidR="00000000" w:rsidRPr="00000000">
        <w:rPr>
          <w:rtl w:val="0"/>
        </w:rPr>
        <w:t xml:space="preserve">2022 cost of the meal was $1,448.98, and the meal donations were $200.00. Last year, each club was asked to donate $100. Only 2 clubs paid, and the others are planning on paying in the next month. Last year, 220 people were served. In the future we need to promote the meal more. Clubs were told to ask their clubs if they would be willing to fund and help prepare the meal in future years. Tampa Triple T’s will be planning the meal for next year. </w:t>
      </w:r>
    </w:p>
    <w:p w:rsidR="00000000" w:rsidDel="00000000" w:rsidP="00000000" w:rsidRDefault="00000000" w:rsidRPr="00000000" w14:paraId="00000020">
      <w:pPr>
        <w:ind w:left="144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      Upcoming Events </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Scholarships, Marion County deadline April1, 2023, and Konley Harding scholarship deadline May 2023 </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Regional 4-H day March 25, 2023 at Clay Center</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Spring Beef show March 26, 2023 at Hillsboro</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The next meeting will be March 19, 2023 at the Marion County Extension Office. </w:t>
      </w:r>
    </w:p>
    <w:p w:rsidR="00000000" w:rsidDel="00000000" w:rsidP="00000000" w:rsidRDefault="00000000" w:rsidRPr="00000000" w14:paraId="00000027">
      <w:pPr>
        <w:ind w:left="0" w:firstLine="0"/>
        <w:rPr/>
      </w:pPr>
      <w:r w:rsidDel="00000000" w:rsidR="00000000" w:rsidRPr="00000000">
        <w:rPr>
          <w:rtl w:val="0"/>
        </w:rPr>
        <w:t xml:space="preserve">Ryleigh Jones moved to adjourn the meeting, seconded by Karsen Kroupa motion passed.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